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7A" w:rsidRDefault="0097597A">
      <w:pPr>
        <w:widowControl w:val="0"/>
        <w:rPr>
          <w:rFonts w:ascii="GoudyOlSt BT" w:hAnsi="GoudyOlSt BT"/>
        </w:rPr>
      </w:pPr>
    </w:p>
    <w:tbl>
      <w:tblPr>
        <w:tblW w:w="107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28"/>
        <w:gridCol w:w="1260"/>
        <w:gridCol w:w="1260"/>
        <w:gridCol w:w="2070"/>
        <w:gridCol w:w="1890"/>
        <w:gridCol w:w="1502"/>
      </w:tblGrid>
      <w:tr w:rsidR="006710B3" w:rsidTr="006710B3">
        <w:trPr>
          <w:cantSplit/>
          <w:tblHeader/>
        </w:trPr>
        <w:tc>
          <w:tcPr>
            <w:tcW w:w="10710" w:type="dxa"/>
            <w:gridSpan w:val="6"/>
            <w:shd w:val="clear" w:color="auto" w:fill="595959" w:themeFill="text1" w:themeFillTint="A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Pr="006710B3" w:rsidRDefault="006710B3">
            <w:pPr>
              <w:widowControl w:val="0"/>
              <w:jc w:val="center"/>
              <w:rPr>
                <w:rFonts w:ascii="Futura Md BT" w:hAnsi="Futura Md BT"/>
                <w:b/>
                <w:color w:val="FFFFFF" w:themeColor="background1"/>
                <w:szCs w:val="24"/>
              </w:rPr>
            </w:pPr>
            <w:r w:rsidRPr="006710B3">
              <w:rPr>
                <w:rFonts w:ascii="Futura Md BT" w:hAnsi="Futura Md BT"/>
                <w:b/>
                <w:color w:val="FFFFFF" w:themeColor="background1"/>
                <w:szCs w:val="24"/>
              </w:rPr>
              <w:t>God the Father: T2-506</w:t>
            </w:r>
          </w:p>
          <w:p w:rsidR="006710B3" w:rsidRPr="006710B3" w:rsidRDefault="006710B3">
            <w:pPr>
              <w:widowControl w:val="0"/>
              <w:jc w:val="center"/>
              <w:rPr>
                <w:rFonts w:ascii="Futura Md BT" w:hAnsi="Futura Md BT"/>
                <w:color w:val="FFFFFF" w:themeColor="background1"/>
                <w:sz w:val="16"/>
              </w:rPr>
            </w:pPr>
            <w:r w:rsidRPr="006710B3">
              <w:rPr>
                <w:rFonts w:ascii="Futura Md BT" w:hAnsi="Futura Md BT"/>
                <w:color w:val="FFFFFF" w:themeColor="background1"/>
                <w:sz w:val="16"/>
              </w:rPr>
              <w:t xml:space="preserve">Rev. Dr. Don L. Davis </w:t>
            </w:r>
            <w:r w:rsidRPr="006710B3">
              <w:rPr>
                <w:rFonts w:ascii="Calibri" w:hAnsi="Calibri"/>
                <w:color w:val="FFFFFF" w:themeColor="background1"/>
                <w:sz w:val="16"/>
              </w:rPr>
              <w:t>•</w:t>
            </w:r>
            <w:r w:rsidRPr="006710B3">
              <w:rPr>
                <w:rFonts w:ascii="Futura Md BT" w:hAnsi="Futura Md BT"/>
                <w:color w:val="FFFFFF" w:themeColor="background1"/>
                <w:sz w:val="16"/>
              </w:rPr>
              <w:t xml:space="preserve"> Spring 2017, Session 1 </w:t>
            </w:r>
            <w:r w:rsidRPr="006710B3">
              <w:rPr>
                <w:rFonts w:ascii="Calibri" w:hAnsi="Calibri"/>
                <w:color w:val="FFFFFF" w:themeColor="background1"/>
                <w:sz w:val="16"/>
              </w:rPr>
              <w:t>•</w:t>
            </w:r>
            <w:r w:rsidRPr="006710B3">
              <w:rPr>
                <w:rFonts w:ascii="Futura Md BT" w:hAnsi="Futura Md BT"/>
                <w:color w:val="FFFFFF" w:themeColor="background1"/>
                <w:sz w:val="16"/>
              </w:rPr>
              <w:t xml:space="preserve"> January 25 – March 20, 2017</w:t>
            </w:r>
          </w:p>
        </w:tc>
      </w:tr>
      <w:tr w:rsidR="00C61F13" w:rsidTr="00572643">
        <w:trPr>
          <w:cantSplit/>
          <w:tblHeader/>
        </w:trPr>
        <w:tc>
          <w:tcPr>
            <w:tcW w:w="2728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61F13" w:rsidRDefault="00C61F13" w:rsidP="006710B3">
            <w:pPr>
              <w:widowControl w:val="0"/>
              <w:tabs>
                <w:tab w:val="center" w:pos="979"/>
              </w:tabs>
              <w:rPr>
                <w:rFonts w:ascii="Futura Md BT" w:hAnsi="Futura Md BT"/>
                <w:sz w:val="20"/>
              </w:rPr>
            </w:pPr>
            <w:r>
              <w:rPr>
                <w:rFonts w:ascii="Futura Md BT" w:hAnsi="Futura Md BT"/>
                <w:sz w:val="20"/>
              </w:rPr>
              <w:tab/>
              <w:t>Student Name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61F13" w:rsidRDefault="00C61F13" w:rsidP="00C62916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Cell Phone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61F13" w:rsidRDefault="00C61F13" w:rsidP="00C62916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Alt. Phone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61F13" w:rsidRDefault="00C61F1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Email Address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61F13" w:rsidRDefault="0057264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Church</w:t>
            </w:r>
          </w:p>
        </w:tc>
        <w:tc>
          <w:tcPr>
            <w:tcW w:w="1502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61F13" w:rsidRDefault="0057264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Comments</w:t>
            </w:r>
          </w:p>
        </w:tc>
      </w:tr>
      <w:tr w:rsidR="00572643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572643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572643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572643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572643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572643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246DD4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47743C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7743C" w:rsidRDefault="0047743C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246DD4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6DD4" w:rsidRDefault="00246DD4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572643" w:rsidTr="0057264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260" w:type="dxa"/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2643" w:rsidRDefault="0057264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</w:tbl>
    <w:p w:rsidR="0097597A" w:rsidRPr="000E6BBF" w:rsidRDefault="0097597A">
      <w:pPr>
        <w:widowControl w:val="0"/>
        <w:rPr>
          <w:rFonts w:asciiTheme="minorHAnsi" w:hAnsiTheme="minorHAnsi"/>
          <w:sz w:val="18"/>
          <w:szCs w:val="18"/>
        </w:rPr>
      </w:pPr>
      <w:r w:rsidRPr="000E6BBF">
        <w:rPr>
          <w:rFonts w:asciiTheme="minorHAnsi" w:hAnsiTheme="minorHAnsi"/>
          <w:sz w:val="18"/>
          <w:szCs w:val="18"/>
        </w:rPr>
        <w:t xml:space="preserve">*Please give us a number and/or email address where we can reach you in case </w:t>
      </w:r>
      <w:r w:rsidR="000E6BBF">
        <w:rPr>
          <w:rFonts w:asciiTheme="minorHAnsi" w:hAnsiTheme="minorHAnsi"/>
          <w:sz w:val="18"/>
          <w:szCs w:val="18"/>
        </w:rPr>
        <w:t xml:space="preserve">of </w:t>
      </w:r>
      <w:r w:rsidRPr="000E6BBF">
        <w:rPr>
          <w:rFonts w:asciiTheme="minorHAnsi" w:hAnsiTheme="minorHAnsi"/>
          <w:sz w:val="18"/>
          <w:szCs w:val="18"/>
        </w:rPr>
        <w:t>incl</w:t>
      </w:r>
      <w:r w:rsidR="000E6BBF">
        <w:rPr>
          <w:rFonts w:asciiTheme="minorHAnsi" w:hAnsiTheme="minorHAnsi"/>
          <w:sz w:val="18"/>
          <w:szCs w:val="18"/>
        </w:rPr>
        <w:t>ement weather, emergency, etc.</w:t>
      </w:r>
      <w:bookmarkStart w:id="0" w:name="_GoBack"/>
      <w:bookmarkEnd w:id="0"/>
    </w:p>
    <w:sectPr w:rsidR="0097597A" w:rsidRPr="000E6BBF" w:rsidSect="0097597A">
      <w:pgSz w:w="12240" w:h="15840"/>
      <w:pgMar w:top="810" w:right="108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97A"/>
    <w:rsid w:val="000E6BBF"/>
    <w:rsid w:val="00246DD4"/>
    <w:rsid w:val="0047743C"/>
    <w:rsid w:val="0051168A"/>
    <w:rsid w:val="00572643"/>
    <w:rsid w:val="00602A84"/>
    <w:rsid w:val="006710B3"/>
    <w:rsid w:val="0097597A"/>
    <w:rsid w:val="00C61F13"/>
    <w:rsid w:val="00C62916"/>
    <w:rsid w:val="00CE6D70"/>
    <w:rsid w:val="00E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EF6B"/>
  <w14:defaultImageDpi w14:val="0"/>
  <w15:docId w15:val="{A3DF4959-2593-470F-8C77-3ECA21E6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Rassmussen</dc:creator>
  <cp:keywords/>
  <cp:lastModifiedBy>Lorna Rassmussen</cp:lastModifiedBy>
  <cp:revision>9</cp:revision>
  <dcterms:created xsi:type="dcterms:W3CDTF">2017-10-08T00:44:00Z</dcterms:created>
  <dcterms:modified xsi:type="dcterms:W3CDTF">2017-10-08T01:01:00Z</dcterms:modified>
</cp:coreProperties>
</file>